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C64" w:rsidRDefault="00B47FDA">
      <w:pPr>
        <w:rPr>
          <w:rFonts w:ascii="Times New Roman" w:hAnsi="Times New Roman" w:cs="Times New Roman"/>
          <w:b/>
          <w:sz w:val="28"/>
          <w:szCs w:val="28"/>
        </w:rPr>
      </w:pPr>
      <w:r w:rsidRPr="00B47FDA">
        <w:rPr>
          <w:rFonts w:ascii="Times New Roman" w:hAnsi="Times New Roman" w:cs="Times New Roman"/>
          <w:sz w:val="28"/>
          <w:szCs w:val="28"/>
        </w:rPr>
        <w:t xml:space="preserve">Блок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7FDA">
        <w:rPr>
          <w:rFonts w:ascii="Times New Roman" w:hAnsi="Times New Roman" w:cs="Times New Roman"/>
          <w:b/>
          <w:sz w:val="28"/>
          <w:szCs w:val="28"/>
        </w:rPr>
        <w:t>Транспор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47FDA" w:rsidRDefault="00B47FDA">
      <w:pPr>
        <w:rPr>
          <w:rFonts w:ascii="Times New Roman" w:hAnsi="Times New Roman" w:cs="Times New Roman"/>
          <w:sz w:val="28"/>
          <w:szCs w:val="28"/>
        </w:rPr>
      </w:pPr>
    </w:p>
    <w:p w:rsidR="00263491" w:rsidRDefault="002634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53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91" w:rsidRDefault="00263491">
      <w:pPr>
        <w:rPr>
          <w:rFonts w:ascii="Times New Roman" w:hAnsi="Times New Roman" w:cs="Times New Roman"/>
          <w:sz w:val="28"/>
          <w:szCs w:val="28"/>
        </w:rPr>
      </w:pPr>
    </w:p>
    <w:p w:rsidR="00263491" w:rsidRDefault="002634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бы работать в этом блоке необходимо сначала ввести данные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 сопряженные справочники. Т.е. заполнить справочник Водители (составляется на основе справочника сотрудников)</w:t>
      </w:r>
    </w:p>
    <w:p w:rsidR="00263491" w:rsidRDefault="002634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53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91" w:rsidRDefault="00263491">
      <w:pPr>
        <w:rPr>
          <w:rFonts w:ascii="Times New Roman" w:hAnsi="Times New Roman" w:cs="Times New Roman"/>
          <w:sz w:val="28"/>
          <w:szCs w:val="28"/>
        </w:rPr>
      </w:pPr>
    </w:p>
    <w:p w:rsidR="00263491" w:rsidRDefault="002634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53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91" w:rsidRDefault="00263491">
      <w:pPr>
        <w:rPr>
          <w:rFonts w:ascii="Times New Roman" w:hAnsi="Times New Roman" w:cs="Times New Roman"/>
          <w:sz w:val="28"/>
          <w:szCs w:val="28"/>
        </w:rPr>
      </w:pPr>
    </w:p>
    <w:p w:rsidR="00263491" w:rsidRDefault="002634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Справочник – Транспортные средства, на основе справочника основных средств.</w:t>
      </w:r>
    </w:p>
    <w:p w:rsidR="00263491" w:rsidRDefault="002634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53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91" w:rsidRDefault="00263491">
      <w:pPr>
        <w:rPr>
          <w:rFonts w:ascii="Times New Roman" w:hAnsi="Times New Roman" w:cs="Times New Roman"/>
          <w:sz w:val="28"/>
          <w:szCs w:val="28"/>
        </w:rPr>
      </w:pPr>
    </w:p>
    <w:p w:rsidR="00263491" w:rsidRDefault="002634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53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91" w:rsidRDefault="002634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Справочник Виды транспортных средств</w:t>
      </w:r>
    </w:p>
    <w:p w:rsidR="00263491" w:rsidRDefault="002634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535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91" w:rsidRDefault="002634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Справочник – Марки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транспортных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средст</w:t>
      </w:r>
      <w:proofErr w:type="spellEnd"/>
    </w:p>
    <w:p w:rsidR="00263491" w:rsidRDefault="002634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535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491" w:rsidRDefault="001E5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Справочник – Нормы списания топлива</w:t>
      </w:r>
    </w:p>
    <w:p w:rsidR="001E5F08" w:rsidRDefault="001E5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535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F08" w:rsidRDefault="001E5F08">
      <w:pPr>
        <w:rPr>
          <w:rFonts w:ascii="Times New Roman" w:hAnsi="Times New Roman" w:cs="Times New Roman"/>
          <w:sz w:val="28"/>
          <w:szCs w:val="28"/>
        </w:rPr>
      </w:pPr>
    </w:p>
    <w:p w:rsidR="001E5F08" w:rsidRDefault="001E5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535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F08" w:rsidRDefault="00BB58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535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823" w:rsidRDefault="00D12A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Справочник – Группы норм  на списание топлива</w:t>
      </w:r>
    </w:p>
    <w:p w:rsidR="00D12A8D" w:rsidRDefault="00D12A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535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A8D" w:rsidRDefault="00AF4F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Переходная таблица – Соответствие «Номенклатура – топливо»</w:t>
      </w:r>
    </w:p>
    <w:p w:rsidR="00AF4F2A" w:rsidRDefault="00AF4F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535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F2A" w:rsidRDefault="00B706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необходимо ввести остатки топлива по машинам </w:t>
      </w:r>
    </w:p>
    <w:p w:rsidR="00B706AD" w:rsidRDefault="00B706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535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9F5" w:rsidRDefault="00B669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Откорректировать показания спидометра – Транспорт – Корректировка показаний спидометра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A3995" w:rsidRDefault="007A39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на предприятии применяются определенные тарифы на услуги, следующий блок обязателен для заполнения, справочники о тарифах.</w:t>
      </w:r>
    </w:p>
    <w:p w:rsidR="00B669F5" w:rsidRDefault="00B669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Ввести Виды тарифов:</w:t>
      </w:r>
    </w:p>
    <w:p w:rsidR="00B669F5" w:rsidRDefault="00B669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535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9F5" w:rsidRDefault="00B669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Тарифы на услуги:</w:t>
      </w:r>
    </w:p>
    <w:p w:rsidR="00B669F5" w:rsidRDefault="00B669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535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9F5" w:rsidRDefault="00B669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535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9F5" w:rsidRDefault="002B27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Тарифы (зарплата водителей):</w:t>
      </w:r>
    </w:p>
    <w:p w:rsidR="002B2798" w:rsidRDefault="002B27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535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798" w:rsidRDefault="002B27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Группы транспортных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>
        <w:rPr>
          <w:rFonts w:ascii="Times New Roman" w:hAnsi="Times New Roman" w:cs="Times New Roman"/>
          <w:sz w:val="28"/>
          <w:szCs w:val="28"/>
        </w:rPr>
        <w:t>я расчета тарифов.</w:t>
      </w:r>
    </w:p>
    <w:p w:rsidR="002B2798" w:rsidRDefault="002B27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Промежуточную справочную таблицу – Соответствие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ТС-Группа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расчета тарифов»</w:t>
      </w:r>
    </w:p>
    <w:p w:rsidR="002B2798" w:rsidRDefault="002B27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Электронные карты:</w:t>
      </w:r>
    </w:p>
    <w:p w:rsidR="002B2798" w:rsidRDefault="002B27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535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798" w:rsidRDefault="00CC0E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Движение электронных карт:</w:t>
      </w:r>
    </w:p>
    <w:p w:rsidR="00CC0E8E" w:rsidRDefault="00CC0E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535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E8E" w:rsidRDefault="00CC0E8E">
      <w:pPr>
        <w:rPr>
          <w:rFonts w:ascii="Times New Roman" w:hAnsi="Times New Roman" w:cs="Times New Roman"/>
          <w:sz w:val="28"/>
          <w:szCs w:val="28"/>
        </w:rPr>
      </w:pPr>
    </w:p>
    <w:p w:rsidR="007A3995" w:rsidRDefault="007A39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можно вводить информацию и заполнять Путевой лист.</w:t>
      </w:r>
    </w:p>
    <w:p w:rsidR="007A3995" w:rsidRDefault="007A39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535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995" w:rsidRDefault="007A39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535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995" w:rsidRDefault="007A39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535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995" w:rsidRDefault="007A3995">
      <w:pPr>
        <w:rPr>
          <w:rFonts w:ascii="Times New Roman" w:hAnsi="Times New Roman" w:cs="Times New Roman"/>
          <w:sz w:val="28"/>
          <w:szCs w:val="28"/>
        </w:rPr>
      </w:pPr>
    </w:p>
    <w:p w:rsidR="007A3995" w:rsidRDefault="007A39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535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995" w:rsidRDefault="007A39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535"/>
            <wp:effectExtent l="1905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995" w:rsidRDefault="007A39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выборе машины показания спидометра берутся автоматически.</w:t>
      </w:r>
    </w:p>
    <w:p w:rsidR="007A3995" w:rsidRDefault="007A39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были заправки, то переходим на закладку – Заправки</w:t>
      </w:r>
    </w:p>
    <w:p w:rsidR="007A3995" w:rsidRDefault="007A39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535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995" w:rsidRDefault="007A39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добавлении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(+) </w:t>
      </w:r>
      <w:proofErr w:type="gramEnd"/>
      <w:r>
        <w:rPr>
          <w:rFonts w:ascii="Times New Roman" w:hAnsi="Times New Roman" w:cs="Times New Roman"/>
          <w:sz w:val="28"/>
          <w:szCs w:val="28"/>
        </w:rPr>
        <w:t>новой заправки максимум данных подхватывается автоматически. Внимательно прочитать все пункты и необходимое ввести.</w:t>
      </w:r>
    </w:p>
    <w:p w:rsidR="007A3995" w:rsidRDefault="007A39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535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995" w:rsidRDefault="007A39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топлива по норме.</w:t>
      </w:r>
    </w:p>
    <w:p w:rsidR="000C0FAF" w:rsidRDefault="000C0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535"/>
            <wp:effectExtent l="1905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FAF" w:rsidRDefault="000C0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Внимательно пройти все пункты документа и заполнить необходимые данные.</w:t>
      </w:r>
    </w:p>
    <w:p w:rsidR="000C0FAF" w:rsidRDefault="000C0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Движение ТСМ.</w:t>
      </w:r>
    </w:p>
    <w:p w:rsidR="000C0FAF" w:rsidRDefault="000C0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535"/>
            <wp:effectExtent l="1905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995" w:rsidRDefault="007A39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0FAF">
        <w:rPr>
          <w:rFonts w:ascii="Times New Roman" w:hAnsi="Times New Roman" w:cs="Times New Roman"/>
          <w:sz w:val="28"/>
          <w:szCs w:val="28"/>
        </w:rPr>
        <w:t xml:space="preserve">Обязательно заполняется – Остаток при выезде. Заправка и расход берутся из предыдущих закладок. Остаток при возвращении ставим вручную. </w:t>
      </w:r>
    </w:p>
    <w:p w:rsidR="000C0FAF" w:rsidRDefault="005737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Списание топлива.</w:t>
      </w:r>
    </w:p>
    <w:p w:rsidR="00573779" w:rsidRDefault="005737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535"/>
            <wp:effectExtent l="1905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779" w:rsidRDefault="005737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Кнопка – Заполнить, данные автоматически берутся из предыдущих закладок, если что-то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ситуативно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подлежит коррекции  можно исправить.</w:t>
      </w:r>
    </w:p>
    <w:p w:rsidR="00573779" w:rsidRDefault="005737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535"/>
            <wp:effectExtent l="1905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779" w:rsidRDefault="005737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есть тарифы на услуги и ЗП тарифицируется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 заполняются следующие закладки.</w:t>
      </w:r>
    </w:p>
    <w:p w:rsidR="00573779" w:rsidRDefault="005737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бы путевой провелся и сформировались проводки по поступлению топлива и списанию обязательным условием является </w:t>
      </w:r>
      <w:r w:rsidR="00C25E00">
        <w:rPr>
          <w:rFonts w:ascii="Times New Roman" w:hAnsi="Times New Roman" w:cs="Times New Roman"/>
          <w:sz w:val="28"/>
          <w:szCs w:val="28"/>
        </w:rPr>
        <w:t>– Показания спидометра Возвращение с линии:</w:t>
      </w:r>
    </w:p>
    <w:p w:rsidR="00C25E00" w:rsidRDefault="00C25E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535"/>
            <wp:effectExtent l="1905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E00" w:rsidRDefault="00C25E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проведения Путевого листа формируются проводки:</w:t>
      </w:r>
    </w:p>
    <w:p w:rsidR="00C25E00" w:rsidRDefault="00C25E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535"/>
            <wp:effectExtent l="1905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E00" w:rsidRDefault="00C90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ввода Путевого листа можно заполнить Акт на транспортные услуги.</w:t>
      </w:r>
    </w:p>
    <w:p w:rsidR="00C90038" w:rsidRDefault="00C90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535"/>
            <wp:effectExtent l="1905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038" w:rsidRDefault="00C90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535"/>
            <wp:effectExtent l="19050" t="0" r="317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038" w:rsidRDefault="00840F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Кнопочка – Заполнить. Внимательно пройти по всем пунктам документа и заполнить всё необходимое.</w:t>
      </w:r>
    </w:p>
    <w:p w:rsidR="00840F8A" w:rsidRDefault="00840F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Проведенный Акт формирует проводки:</w:t>
      </w:r>
    </w:p>
    <w:p w:rsidR="00840F8A" w:rsidRDefault="00840F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535"/>
            <wp:effectExtent l="19050" t="0" r="317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6AD" w:rsidRDefault="00B669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3491" w:rsidRDefault="00263491">
      <w:pPr>
        <w:rPr>
          <w:rFonts w:ascii="Times New Roman" w:hAnsi="Times New Roman" w:cs="Times New Roman"/>
          <w:sz w:val="28"/>
          <w:szCs w:val="28"/>
        </w:rPr>
      </w:pPr>
    </w:p>
    <w:p w:rsidR="00263491" w:rsidRDefault="00263491">
      <w:pPr>
        <w:rPr>
          <w:rFonts w:ascii="Times New Roman" w:hAnsi="Times New Roman" w:cs="Times New Roman"/>
          <w:sz w:val="28"/>
          <w:szCs w:val="28"/>
        </w:rPr>
      </w:pPr>
    </w:p>
    <w:p w:rsidR="00263491" w:rsidRDefault="00263491">
      <w:pPr>
        <w:rPr>
          <w:rFonts w:ascii="Times New Roman" w:hAnsi="Times New Roman" w:cs="Times New Roman"/>
          <w:sz w:val="28"/>
          <w:szCs w:val="28"/>
        </w:rPr>
      </w:pPr>
    </w:p>
    <w:p w:rsidR="00263491" w:rsidRPr="00B47FDA" w:rsidRDefault="00263491">
      <w:pPr>
        <w:rPr>
          <w:rFonts w:ascii="Times New Roman" w:hAnsi="Times New Roman" w:cs="Times New Roman"/>
          <w:sz w:val="28"/>
          <w:szCs w:val="28"/>
        </w:rPr>
      </w:pPr>
    </w:p>
    <w:sectPr w:rsidR="00263491" w:rsidRPr="00B47FDA" w:rsidSect="00D16C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47FDA"/>
    <w:rsid w:val="000C0FAF"/>
    <w:rsid w:val="001E5F08"/>
    <w:rsid w:val="00263491"/>
    <w:rsid w:val="002B2798"/>
    <w:rsid w:val="00573779"/>
    <w:rsid w:val="007A3995"/>
    <w:rsid w:val="00840F8A"/>
    <w:rsid w:val="00AF4F2A"/>
    <w:rsid w:val="00B47FDA"/>
    <w:rsid w:val="00B669F5"/>
    <w:rsid w:val="00B706AD"/>
    <w:rsid w:val="00BB5823"/>
    <w:rsid w:val="00C25E00"/>
    <w:rsid w:val="00C90038"/>
    <w:rsid w:val="00CC0E8E"/>
    <w:rsid w:val="00D12A8D"/>
    <w:rsid w:val="00D16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C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4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18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borisenko</dc:creator>
  <cp:lastModifiedBy>borisenko</cp:lastModifiedBy>
  <cp:revision>15</cp:revision>
  <dcterms:created xsi:type="dcterms:W3CDTF">2014-05-12T10:34:00Z</dcterms:created>
  <dcterms:modified xsi:type="dcterms:W3CDTF">2014-05-12T12:28:00Z</dcterms:modified>
</cp:coreProperties>
</file>